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4765F7" w14:textId="77777777" w:rsidR="0056284C" w:rsidRDefault="00980CAA">
      <w:pPr>
        <w:rPr>
          <w:sz w:val="40"/>
          <w:szCs w:val="40"/>
        </w:rPr>
      </w:pPr>
      <w:r>
        <w:rPr>
          <w:b/>
          <w:smallCaps/>
          <w:sz w:val="40"/>
          <w:szCs w:val="40"/>
        </w:rPr>
        <w:t>Stadgar för Föräldraföreningen Rackarungen ekonomisk förening</w:t>
      </w:r>
    </w:p>
    <w:p w14:paraId="581F5CBE" w14:textId="77777777" w:rsidR="0056284C" w:rsidRDefault="0056284C"/>
    <w:p w14:paraId="4635BEB6" w14:textId="7B1C7251" w:rsidR="0056284C" w:rsidRDefault="00980CAA">
      <w:r>
        <w:rPr>
          <w:i/>
        </w:rPr>
        <w:t xml:space="preserve">Reviderad </w:t>
      </w:r>
      <w:r w:rsidR="00804DC1">
        <w:rPr>
          <w:i/>
        </w:rPr>
        <w:t>av f</w:t>
      </w:r>
      <w:r>
        <w:rPr>
          <w:i/>
        </w:rPr>
        <w:t>öreningsstämma 20</w:t>
      </w:r>
      <w:r w:rsidR="00C51A8E">
        <w:rPr>
          <w:i/>
        </w:rPr>
        <w:t>22</w:t>
      </w:r>
    </w:p>
    <w:p w14:paraId="16E23638" w14:textId="77777777" w:rsidR="0056284C" w:rsidRDefault="0056284C"/>
    <w:p w14:paraId="7F46BD9C" w14:textId="77777777" w:rsidR="0056284C" w:rsidRDefault="00980CAA">
      <w:r>
        <w:rPr>
          <w:b/>
        </w:rPr>
        <w:t>§1</w:t>
      </w:r>
    </w:p>
    <w:p w14:paraId="57E4FD83" w14:textId="77777777" w:rsidR="0056284C" w:rsidRDefault="00980CAA">
      <w:r>
        <w:t>Föreningens firma är ”Föräldraföreningen Rackarungen Ekonomisk Förening”.</w:t>
      </w:r>
    </w:p>
    <w:p w14:paraId="06DE5D8A" w14:textId="77777777" w:rsidR="0056284C" w:rsidRDefault="0056284C"/>
    <w:p w14:paraId="1BB72D89" w14:textId="77777777" w:rsidR="0056284C" w:rsidRDefault="00980CAA">
      <w:r>
        <w:rPr>
          <w:b/>
        </w:rPr>
        <w:t>§2</w:t>
      </w:r>
    </w:p>
    <w:p w14:paraId="5D5A8F4C" w14:textId="77777777" w:rsidR="0056284C" w:rsidRDefault="00980CAA">
      <w:r>
        <w:t>Föreningen har för ändamål att främja medlemmarnas ekonomiska intresse genom att driva föräldrakooperativ förskoleverksamhet i Uppsala kommun för barn till medlemmar i föreningen.</w:t>
      </w:r>
    </w:p>
    <w:p w14:paraId="76384F17" w14:textId="77777777" w:rsidR="0056284C" w:rsidRDefault="00980CAA">
      <w:r>
        <w:t>För den dagliga pedagogiska verksamheten skall föreningen anställa personal. Förskolans föreståndare skall ansvara för och leda denna verksamhet. Förskolan skall uppfylla de krav som myndigheter ställer eller kan komma att ställa på verksamheten.</w:t>
      </w:r>
    </w:p>
    <w:p w14:paraId="693F288D" w14:textId="77777777" w:rsidR="0056284C" w:rsidRDefault="0056284C"/>
    <w:p w14:paraId="3703AB86" w14:textId="77777777" w:rsidR="0056284C" w:rsidRDefault="00980CAA">
      <w:r>
        <w:rPr>
          <w:b/>
        </w:rPr>
        <w:t>§3</w:t>
      </w:r>
    </w:p>
    <w:p w14:paraId="22D808A7" w14:textId="77777777" w:rsidR="0056284C" w:rsidRDefault="00980CAA">
      <w:r>
        <w:t>Styrelsens hemort är Uppsala kommun i Uppsala län.</w:t>
      </w:r>
    </w:p>
    <w:p w14:paraId="54D0A165" w14:textId="77777777" w:rsidR="0056284C" w:rsidRDefault="0056284C"/>
    <w:p w14:paraId="62CC7868" w14:textId="77777777" w:rsidR="0056284C" w:rsidRDefault="00980CAA">
      <w:r>
        <w:rPr>
          <w:b/>
          <w:smallCaps/>
        </w:rPr>
        <w:t>Medlemskap</w:t>
      </w:r>
    </w:p>
    <w:p w14:paraId="59340A04" w14:textId="77777777" w:rsidR="0056284C" w:rsidRDefault="0056284C"/>
    <w:p w14:paraId="3C712C4C" w14:textId="77777777" w:rsidR="0056284C" w:rsidRDefault="00980CAA">
      <w:r>
        <w:rPr>
          <w:b/>
        </w:rPr>
        <w:t>§4</w:t>
      </w:r>
    </w:p>
    <w:p w14:paraId="5CBD2837" w14:textId="030F0663" w:rsidR="0056284C" w:rsidRDefault="00980CAA">
      <w:r>
        <w:t>Medlem deltar i föreningen med en insats per inskrivet barn. Varj</w:t>
      </w:r>
      <w:r w:rsidR="00B934D2">
        <w:t>e inskrivet barn motsvarar en röst vid föreningsstämman</w:t>
      </w:r>
      <w:r>
        <w:t>.</w:t>
      </w:r>
    </w:p>
    <w:p w14:paraId="5FBCA031" w14:textId="77777777" w:rsidR="0056284C" w:rsidRDefault="0056284C"/>
    <w:p w14:paraId="625A6C50" w14:textId="7274B198" w:rsidR="0056284C" w:rsidRDefault="00980CAA">
      <w:r>
        <w:rPr>
          <w:b/>
        </w:rPr>
        <w:t>§5</w:t>
      </w:r>
    </w:p>
    <w:p w14:paraId="41FA2436" w14:textId="5831625D" w:rsidR="0056284C" w:rsidRDefault="00980CAA">
      <w:r>
        <w:t xml:space="preserve">Medlemsinsatsen </w:t>
      </w:r>
      <w:r w:rsidR="00B934D2">
        <w:t xml:space="preserve">innefattar </w:t>
      </w:r>
      <w:proofErr w:type="spellStart"/>
      <w:r w:rsidR="00B934D2">
        <w:t>påskrivning</w:t>
      </w:r>
      <w:proofErr w:type="spellEnd"/>
      <w:r w:rsidR="00B934D2">
        <w:t xml:space="preserve"> av </w:t>
      </w:r>
      <w:proofErr w:type="spellStart"/>
      <w:r w:rsidR="00B934D2">
        <w:t>medlemskontrakt</w:t>
      </w:r>
      <w:proofErr w:type="spellEnd"/>
      <w:r w:rsidR="00E37CA6">
        <w:t xml:space="preserve"> samt inbetalning av en medlemsavgift på 1 kr till Rackarungens k</w:t>
      </w:r>
      <w:r w:rsidR="00A73A39">
        <w:t>assa</w:t>
      </w:r>
      <w:r>
        <w:t>. Insatsen erlägges vid erhållande av medlemskap.</w:t>
      </w:r>
    </w:p>
    <w:p w14:paraId="344BFBB7" w14:textId="77777777" w:rsidR="0056284C" w:rsidRDefault="0056284C"/>
    <w:p w14:paraId="62047BFD" w14:textId="2B825AE0" w:rsidR="0056284C" w:rsidRDefault="00980CAA">
      <w:r w:rsidRPr="007D1730">
        <w:rPr>
          <w:b/>
        </w:rPr>
        <w:t>§6</w:t>
      </w:r>
      <w:r w:rsidR="00FF4028" w:rsidRPr="00100CA7">
        <w:rPr>
          <w:b/>
          <w:color w:val="FF0000"/>
        </w:rPr>
        <w:t xml:space="preserve"> </w:t>
      </w:r>
      <w:r w:rsidRPr="00100CA7">
        <w:rPr>
          <w:color w:val="FF0000"/>
        </w:rPr>
        <w:br/>
      </w:r>
      <w:r w:rsidR="000E5FF8">
        <w:t>Uppsala kommun</w:t>
      </w:r>
      <w:r>
        <w:t xml:space="preserve"> beslutar om antagning av barn till förskolan Rackarungen</w:t>
      </w:r>
      <w:r w:rsidR="00606D19">
        <w:t xml:space="preserve"> i enlighet med </w:t>
      </w:r>
      <w:r w:rsidR="000E5FF8">
        <w:t xml:space="preserve">deras </w:t>
      </w:r>
      <w:r w:rsidR="009C7AF3">
        <w:t>regler för antagning av barn till förskolan</w:t>
      </w:r>
      <w:r>
        <w:t>.</w:t>
      </w:r>
    </w:p>
    <w:p w14:paraId="4256F47C" w14:textId="77777777" w:rsidR="0056284C" w:rsidRDefault="0056284C"/>
    <w:p w14:paraId="1CEE0C98" w14:textId="52D7A723" w:rsidR="0056284C" w:rsidRDefault="00980CAA">
      <w:r>
        <w:rPr>
          <w:b/>
        </w:rPr>
        <w:t>§</w:t>
      </w:r>
      <w:r w:rsidR="000E5FF8">
        <w:rPr>
          <w:b/>
        </w:rPr>
        <w:t>7</w:t>
      </w:r>
    </w:p>
    <w:p w14:paraId="7365EAFF" w14:textId="02C7157A" w:rsidR="0056284C" w:rsidRDefault="00162730">
      <w:r>
        <w:t>För f</w:t>
      </w:r>
      <w:r w:rsidR="00980CAA">
        <w:t xml:space="preserve">örtursregler, vistelsetid och avgifter </w:t>
      </w:r>
      <w:r>
        <w:t>för barnomsorg vid Rackarungens förskola sker detta i enlighet med Uppsala kommuns regler för detta</w:t>
      </w:r>
      <w:r w:rsidR="00980CAA">
        <w:t>.</w:t>
      </w:r>
    </w:p>
    <w:p w14:paraId="27F5394A" w14:textId="77777777" w:rsidR="0056284C" w:rsidRDefault="0056284C"/>
    <w:p w14:paraId="05A3A115" w14:textId="4D366032" w:rsidR="0056284C" w:rsidRPr="007D1730" w:rsidRDefault="00980CAA">
      <w:r w:rsidRPr="007D1730">
        <w:rPr>
          <w:b/>
        </w:rPr>
        <w:t>§</w:t>
      </w:r>
      <w:r w:rsidR="007D1730" w:rsidRPr="007D1730">
        <w:rPr>
          <w:b/>
        </w:rPr>
        <w:t>8</w:t>
      </w:r>
      <w:r w:rsidR="00840F23" w:rsidRPr="007D1730">
        <w:rPr>
          <w:b/>
        </w:rPr>
        <w:t xml:space="preserve"> </w:t>
      </w:r>
    </w:p>
    <w:p w14:paraId="716743E5" w14:textId="345330FC" w:rsidR="0056284C" w:rsidRDefault="00980CAA">
      <w:r>
        <w:t xml:space="preserve">Medlem skall, för att få utnyttja förskoleplats, åta sig föräldratjänstgöring i enlighet med det </w:t>
      </w:r>
      <w:proofErr w:type="spellStart"/>
      <w:r>
        <w:t>medlemskontrakt</w:t>
      </w:r>
      <w:proofErr w:type="spellEnd"/>
      <w:r>
        <w:t xml:space="preserve"> som skall undertecknas vid inträde i föreningen och vad som för övrigt beslutas om föräldratjänstgöring vid föreningsmöten</w:t>
      </w:r>
      <w:r w:rsidR="00270FBD" w:rsidRPr="00270FBD">
        <w:t xml:space="preserve"> </w:t>
      </w:r>
      <w:r w:rsidR="00270FBD">
        <w:t>samt erlägga avgift för barnomsorg till Uppsala kommun.</w:t>
      </w:r>
      <w:r>
        <w:t xml:space="preserve"> Medlemskontraktets innehåll bestäms av föreningsmötet efter rekommendation av styrelsen. </w:t>
      </w:r>
    </w:p>
    <w:p w14:paraId="21A49AE9" w14:textId="77777777" w:rsidR="0056284C" w:rsidRDefault="0056284C"/>
    <w:p w14:paraId="6A599BC1" w14:textId="77777777" w:rsidR="00162730" w:rsidRDefault="00162730">
      <w:pPr>
        <w:rPr>
          <w:b/>
        </w:rPr>
      </w:pPr>
    </w:p>
    <w:p w14:paraId="42D793B8" w14:textId="42E51B6A" w:rsidR="0056284C" w:rsidRDefault="00980CAA">
      <w:r>
        <w:rPr>
          <w:b/>
        </w:rPr>
        <w:lastRenderedPageBreak/>
        <w:t>§</w:t>
      </w:r>
      <w:r w:rsidR="007D1730">
        <w:rPr>
          <w:b/>
        </w:rPr>
        <w:t>9</w:t>
      </w:r>
    </w:p>
    <w:p w14:paraId="634AC0B9" w14:textId="77777777" w:rsidR="0056284C" w:rsidRDefault="00980CAA">
      <w:r>
        <w:t>Medlemsförteckning innehållande uppgifter om medlemmar, gjorda insatser, samt inskrivet/inskrivna barn skall föras av styrelsen.</w:t>
      </w:r>
    </w:p>
    <w:p w14:paraId="45D072F7" w14:textId="77777777" w:rsidR="0056284C" w:rsidRDefault="0056284C"/>
    <w:p w14:paraId="68D74DF0" w14:textId="5DB4E169" w:rsidR="0056284C" w:rsidRDefault="00980CAA">
      <w:r>
        <w:rPr>
          <w:b/>
        </w:rPr>
        <w:t>§1</w:t>
      </w:r>
      <w:r w:rsidR="007D1730">
        <w:rPr>
          <w:b/>
        </w:rPr>
        <w:t>0</w:t>
      </w:r>
    </w:p>
    <w:p w14:paraId="26D5D2B8" w14:textId="77777777" w:rsidR="0056284C" w:rsidRDefault="00980CAA">
      <w:r>
        <w:t>Uppsägning av medlemskap skall ske skriftligen. Utom i de fall lagen om ekonomiska föreningar särskilt stadgar, äger avgång ur föreningen rum vid utgången av det räkenskapsår som infaller näst efter två månader efter det att medlem sagt upp sig till utträde, uteslutits eller av annan omständighet som föranlett avgång. Insatsen återbetalas ej utom i de fall som avses i lagen om ekonomiska föreningar</w:t>
      </w:r>
    </w:p>
    <w:p w14:paraId="7401B136" w14:textId="77777777" w:rsidR="0056284C" w:rsidRDefault="0056284C"/>
    <w:p w14:paraId="7FF852AF" w14:textId="320A7A3C" w:rsidR="0056284C" w:rsidRDefault="00980CAA">
      <w:r>
        <w:rPr>
          <w:b/>
        </w:rPr>
        <w:t>§1</w:t>
      </w:r>
      <w:r w:rsidR="007D1730">
        <w:rPr>
          <w:b/>
        </w:rPr>
        <w:t>1</w:t>
      </w:r>
    </w:p>
    <w:p w14:paraId="7488FD54" w14:textId="31D127CD" w:rsidR="0056284C" w:rsidRDefault="00980CAA">
      <w:r>
        <w:t>Medlem som inte uppfyller kraven på medlemskap enligt §</w:t>
      </w:r>
      <w:r w:rsidR="007D1730">
        <w:t>8</w:t>
      </w:r>
      <w:r>
        <w:t xml:space="preserve"> kan uteslutas av föreningsstämma. Härför krävs 2/3 majoritet.</w:t>
      </w:r>
    </w:p>
    <w:p w14:paraId="466B8629" w14:textId="77777777" w:rsidR="0056284C" w:rsidRDefault="0056284C"/>
    <w:p w14:paraId="2606BC78" w14:textId="77777777" w:rsidR="0056284C" w:rsidRDefault="00980CAA">
      <w:r>
        <w:rPr>
          <w:b/>
          <w:smallCaps/>
        </w:rPr>
        <w:t>Föreningens styrelse</w:t>
      </w:r>
    </w:p>
    <w:p w14:paraId="6B791ECF" w14:textId="77777777" w:rsidR="0056284C" w:rsidRDefault="0056284C"/>
    <w:p w14:paraId="209FD586" w14:textId="38115484" w:rsidR="0056284C" w:rsidRDefault="00980CAA">
      <w:r>
        <w:rPr>
          <w:b/>
        </w:rPr>
        <w:t>§1</w:t>
      </w:r>
      <w:r w:rsidR="007D1730">
        <w:rPr>
          <w:b/>
        </w:rPr>
        <w:t>2</w:t>
      </w:r>
    </w:p>
    <w:p w14:paraId="2ECF45EE" w14:textId="77777777" w:rsidR="0056284C" w:rsidRDefault="00980CAA">
      <w:r>
        <w:t>Föreningens styrelse består av minst fyra och högst sex ledamöter. Dessutom skall två suppleanter finnas. I styrelsen skall alltid ingå ordförande, vice ordförande tillika personalansvarig, sekreterare samt kassör.</w:t>
      </w:r>
    </w:p>
    <w:p w14:paraId="60BA838A" w14:textId="77777777" w:rsidR="0056284C" w:rsidRDefault="0056284C"/>
    <w:p w14:paraId="6E553B4B" w14:textId="60ADF015" w:rsidR="0056284C" w:rsidRDefault="00980CAA">
      <w:r>
        <w:rPr>
          <w:b/>
        </w:rPr>
        <w:t>§1</w:t>
      </w:r>
      <w:r w:rsidR="007D1730">
        <w:rPr>
          <w:b/>
        </w:rPr>
        <w:t>3</w:t>
      </w:r>
    </w:p>
    <w:p w14:paraId="56D0973E" w14:textId="77777777" w:rsidR="0056284C" w:rsidRDefault="00980CAA">
      <w:r>
        <w:t xml:space="preserve">Föreningen skall ha en revisor. </w:t>
      </w:r>
    </w:p>
    <w:p w14:paraId="1B470E0D" w14:textId="77777777" w:rsidR="0056284C" w:rsidRDefault="0056284C"/>
    <w:p w14:paraId="0FF2CB1D" w14:textId="66581E82" w:rsidR="0056284C" w:rsidRDefault="00980CAA">
      <w:r>
        <w:rPr>
          <w:b/>
        </w:rPr>
        <w:t>§1</w:t>
      </w:r>
      <w:r w:rsidR="007D1730">
        <w:rPr>
          <w:b/>
        </w:rPr>
        <w:t>4</w:t>
      </w:r>
    </w:p>
    <w:p w14:paraId="7066C876" w14:textId="0B961F4C" w:rsidR="0056284C" w:rsidRDefault="00980CAA">
      <w:r>
        <w:t xml:space="preserve">Styrelseledamöter, revisor och suppleanter väljs vid ordinarie föreningsstämma. Styrelsens ordförande och vice ordförande väljs på en tid av två år varvid ordförande väljs </w:t>
      </w:r>
      <w:r w:rsidR="006F789D">
        <w:t>jämna</w:t>
      </w:r>
      <w:r>
        <w:t xml:space="preserve"> årtal och </w:t>
      </w:r>
      <w:proofErr w:type="gramStart"/>
      <w:r>
        <w:t>personalan</w:t>
      </w:r>
      <w:r w:rsidR="00270FBD">
        <w:t>s</w:t>
      </w:r>
      <w:r>
        <w:t xml:space="preserve">varig </w:t>
      </w:r>
      <w:r w:rsidR="006F789D">
        <w:t>udda</w:t>
      </w:r>
      <w:r>
        <w:t xml:space="preserve"> årtal</w:t>
      </w:r>
      <w:proofErr w:type="gramEnd"/>
      <w:r>
        <w:t xml:space="preserve">. </w:t>
      </w:r>
      <w:r w:rsidR="00D11B6C">
        <w:t>Ö</w:t>
      </w:r>
      <w:r>
        <w:t>vriga styrelseledamöter samt revisor och suppleanter väljs på en tid av ett år.</w:t>
      </w:r>
    </w:p>
    <w:p w14:paraId="32254829" w14:textId="77777777" w:rsidR="0056284C" w:rsidRDefault="0056284C"/>
    <w:p w14:paraId="5B4E18F2" w14:textId="12E6519F" w:rsidR="0056284C" w:rsidRDefault="00980CAA">
      <w:r>
        <w:rPr>
          <w:b/>
        </w:rPr>
        <w:t>§1</w:t>
      </w:r>
      <w:r w:rsidR="007D1730">
        <w:rPr>
          <w:b/>
        </w:rPr>
        <w:t>5</w:t>
      </w:r>
    </w:p>
    <w:p w14:paraId="5E1FE3C3" w14:textId="77777777" w:rsidR="0056284C" w:rsidRDefault="00980CAA">
      <w:r>
        <w:t>Fyllnadsval kan ske vid extra föreningsstämma.</w:t>
      </w:r>
    </w:p>
    <w:p w14:paraId="0871A69B" w14:textId="77777777" w:rsidR="0056284C" w:rsidRDefault="0056284C"/>
    <w:p w14:paraId="0B1137F7" w14:textId="0F3FD2E5" w:rsidR="0056284C" w:rsidRDefault="00980CAA">
      <w:r>
        <w:rPr>
          <w:b/>
        </w:rPr>
        <w:t>§1</w:t>
      </w:r>
      <w:r w:rsidR="007D1730">
        <w:rPr>
          <w:b/>
        </w:rPr>
        <w:t>6</w:t>
      </w:r>
    </w:p>
    <w:p w14:paraId="2E9CC64A" w14:textId="387CA873" w:rsidR="0056284C" w:rsidRDefault="00980CAA">
      <w:r>
        <w:t xml:space="preserve">Föreningens firma tecknas av styrelsen eller av den eller dem styrelsen utser. Firman avseende annat än sådana förvaltningsåtgärder som följer av styrelseuppdraget skall alltid tecknas av minst två personer i </w:t>
      </w:r>
      <w:r w:rsidRPr="00C51A8E">
        <w:t>förening.</w:t>
      </w:r>
      <w:r w:rsidR="00C51A8E" w:rsidRPr="00C51A8E">
        <w:t xml:space="preserve"> </w:t>
      </w:r>
      <w:r w:rsidR="00C51A8E" w:rsidRPr="00C51A8E">
        <w:rPr>
          <w:color w:val="000000"/>
        </w:rPr>
        <w:t>Utsedda firmatecknare kan var och en för sig få tillgång till och hantera bankkonton, banktjänster samt övrigt relaterade ärenden.</w:t>
      </w:r>
    </w:p>
    <w:p w14:paraId="4F6FCA44" w14:textId="77777777" w:rsidR="0056284C" w:rsidRDefault="0056284C"/>
    <w:p w14:paraId="0EAF7430" w14:textId="3E1DA395" w:rsidR="0056284C" w:rsidRDefault="00980CAA">
      <w:r>
        <w:rPr>
          <w:b/>
        </w:rPr>
        <w:t>§1</w:t>
      </w:r>
      <w:r w:rsidR="007D1730">
        <w:rPr>
          <w:b/>
        </w:rPr>
        <w:t>7</w:t>
      </w:r>
    </w:p>
    <w:p w14:paraId="7C0914F9" w14:textId="77777777" w:rsidR="0056284C" w:rsidRDefault="00980CAA">
      <w:r>
        <w:t xml:space="preserve">Styrelsen skall sammanträda minst en gång per kalenderkvartal. Vid styrelsemöte skall protokoll föras, vilket justeras av ordföranden. Originalen numreras och förvaras på betryggande sätt av sekreteraren samt sparas i avsedd mapp på Google Drive där styrelsens medlemmar har behörighet. Information om styrelsens verksamhet och beslut skall skyndsamt tillgängliggöras för föreningens medlemmar genom tillhandahållande av styrelseprotokoll. Styrelsen äger besluta att </w:t>
      </w:r>
      <w:r>
        <w:lastRenderedPageBreak/>
        <w:t>viss information i styrelseprotokoll inte skall tillhandahållas medlemmarna om det föranleds av hänsyn till enskildas skydd för uppgifter av personlig natur.</w:t>
      </w:r>
    </w:p>
    <w:p w14:paraId="037695DD" w14:textId="77777777" w:rsidR="0056284C" w:rsidRDefault="0056284C"/>
    <w:p w14:paraId="775FE712" w14:textId="77777777" w:rsidR="0056284C" w:rsidRDefault="00980CAA">
      <w:r>
        <w:t xml:space="preserve">Beslut i styrelsen fattas med enkel majoritet. Vid lika röstetal avgör ordföranden. Styrelsen är beslutsför om minst tre ledamöter är närvarande. Kallelse till styrelsemöte ska ske minst tre vardagar före mötet. </w:t>
      </w:r>
    </w:p>
    <w:p w14:paraId="353088B0" w14:textId="77777777" w:rsidR="0056284C" w:rsidRDefault="0056284C"/>
    <w:p w14:paraId="21F89830" w14:textId="77777777" w:rsidR="0056284C" w:rsidRDefault="00980CAA">
      <w:r>
        <w:rPr>
          <w:b/>
          <w:smallCaps/>
        </w:rPr>
        <w:t>Föreningens mötesverksamhet</w:t>
      </w:r>
    </w:p>
    <w:p w14:paraId="58F33184" w14:textId="77777777" w:rsidR="0056284C" w:rsidRDefault="0056284C"/>
    <w:p w14:paraId="04BF8B1E" w14:textId="483F8B31" w:rsidR="0056284C" w:rsidRDefault="00980CAA">
      <w:r>
        <w:rPr>
          <w:b/>
        </w:rPr>
        <w:t>§1</w:t>
      </w:r>
      <w:r w:rsidR="007D1730">
        <w:rPr>
          <w:b/>
        </w:rPr>
        <w:t>8</w:t>
      </w:r>
    </w:p>
    <w:p w14:paraId="4348C288" w14:textId="77777777" w:rsidR="0056284C" w:rsidRDefault="00980CAA">
      <w:r>
        <w:t xml:space="preserve">Ordinarie och extra föreningsstämma är föreningens högsta beslutande organ. Kallelse ska ske via e-post, tidigast fyra och senast två veckor före föreningsstämma. Då kallelse till föreningsstämma har utgått ska styrelsen omedelbart underrätta revisorn därom. Kallelse till ordinarie föreningsstämma ska innehålla förslag till dagordning, verksamhetsberättelse och ekonomisk berättelse. </w:t>
      </w:r>
    </w:p>
    <w:p w14:paraId="595BC3EE" w14:textId="77777777" w:rsidR="0056284C" w:rsidRDefault="0056284C"/>
    <w:p w14:paraId="30786A36" w14:textId="77777777" w:rsidR="0056284C" w:rsidRDefault="00980CAA">
      <w:r>
        <w:t xml:space="preserve">Medlemmar delges även information från styrelsen via e-post vid behov. </w:t>
      </w:r>
    </w:p>
    <w:p w14:paraId="168F70E9" w14:textId="77777777" w:rsidR="0056284C" w:rsidRDefault="0056284C"/>
    <w:p w14:paraId="17EB6593" w14:textId="69FDC2A7" w:rsidR="0056284C" w:rsidRDefault="00980CAA">
      <w:r>
        <w:rPr>
          <w:b/>
        </w:rPr>
        <w:t>§</w:t>
      </w:r>
      <w:r w:rsidR="007D1730">
        <w:rPr>
          <w:b/>
        </w:rPr>
        <w:t>19</w:t>
      </w:r>
    </w:p>
    <w:p w14:paraId="3CA48475" w14:textId="77777777" w:rsidR="0056284C" w:rsidRDefault="00980CAA">
      <w:r>
        <w:t>Ordinarie föreningsstämma ska hållas före 1 april.</w:t>
      </w:r>
    </w:p>
    <w:p w14:paraId="0E7A3DFF" w14:textId="77777777" w:rsidR="0056284C" w:rsidRDefault="0056284C"/>
    <w:p w14:paraId="02A909AD" w14:textId="6AB5E40E" w:rsidR="0056284C" w:rsidRDefault="00980CAA">
      <w:r>
        <w:rPr>
          <w:b/>
        </w:rPr>
        <w:t>§2</w:t>
      </w:r>
      <w:r w:rsidR="007D1730">
        <w:rPr>
          <w:b/>
        </w:rPr>
        <w:t>0</w:t>
      </w:r>
    </w:p>
    <w:p w14:paraId="29E4E181" w14:textId="77777777" w:rsidR="0056284C" w:rsidRDefault="00980CAA">
      <w:r>
        <w:t>Extra föreningsstämma ska hållas om styrelsen, revisorn eller minst en tiondel av medlemmarna så begär. Kallelse till extra föreningsstämma ska utfärdas inom två veckor från det styrelsen erhållit begäran därom.</w:t>
      </w:r>
    </w:p>
    <w:p w14:paraId="4CABD96C" w14:textId="77777777" w:rsidR="0056284C" w:rsidRDefault="0056284C"/>
    <w:p w14:paraId="77C0E09E" w14:textId="56521C66" w:rsidR="0056284C" w:rsidRDefault="00980CAA">
      <w:r>
        <w:rPr>
          <w:b/>
        </w:rPr>
        <w:t>§2</w:t>
      </w:r>
      <w:r w:rsidR="007D1730">
        <w:rPr>
          <w:b/>
        </w:rPr>
        <w:t>1</w:t>
      </w:r>
    </w:p>
    <w:p w14:paraId="3D760C2D" w14:textId="77777777" w:rsidR="0056284C" w:rsidRDefault="00980CAA">
      <w:r>
        <w:t>Ärende som medlem önskar hänskjuta till ordinarie föreningsstämma ska skriftligen anmälas till styrelsen senast en månad före stämman. Ordinarie och extra föreningsstämma beslutar endast i föranmälda frågor.</w:t>
      </w:r>
    </w:p>
    <w:p w14:paraId="4B458149" w14:textId="77777777" w:rsidR="0056284C" w:rsidRDefault="0056284C">
      <w:bookmarkStart w:id="0" w:name="_gjdgxs" w:colFirst="0" w:colLast="0"/>
      <w:bookmarkEnd w:id="0"/>
    </w:p>
    <w:p w14:paraId="447D997F" w14:textId="69D121C9" w:rsidR="0056284C" w:rsidRDefault="00980CAA">
      <w:r>
        <w:rPr>
          <w:b/>
        </w:rPr>
        <w:t>§2</w:t>
      </w:r>
      <w:r w:rsidR="007D1730">
        <w:rPr>
          <w:b/>
        </w:rPr>
        <w:t>2</w:t>
      </w:r>
    </w:p>
    <w:p w14:paraId="21767E05" w14:textId="77777777" w:rsidR="0056284C" w:rsidRDefault="00980CAA">
      <w:r>
        <w:t>Vid ordinarie föreningsstämma ska följande ärenden förekomma:</w:t>
      </w:r>
    </w:p>
    <w:p w14:paraId="59CD5A56" w14:textId="77777777" w:rsidR="0056284C" w:rsidRDefault="0056284C"/>
    <w:p w14:paraId="360F6AE3" w14:textId="77777777" w:rsidR="0056284C" w:rsidRDefault="00980CAA">
      <w:pPr>
        <w:tabs>
          <w:tab w:val="left" w:pos="1687"/>
        </w:tabs>
        <w:ind w:left="560" w:hanging="560"/>
      </w:pPr>
      <w:r>
        <w:t>A.</w:t>
      </w:r>
      <w:r>
        <w:tab/>
        <w:t>Val av stämmans ordförande</w:t>
      </w:r>
    </w:p>
    <w:p w14:paraId="0884518C" w14:textId="77777777" w:rsidR="0056284C" w:rsidRDefault="00980CAA">
      <w:pPr>
        <w:tabs>
          <w:tab w:val="left" w:pos="1687"/>
        </w:tabs>
        <w:ind w:left="560" w:hanging="560"/>
      </w:pPr>
      <w:r>
        <w:t>B.</w:t>
      </w:r>
      <w:r>
        <w:tab/>
        <w:t>Anmälan av styrelsens val av protokollförare</w:t>
      </w:r>
    </w:p>
    <w:p w14:paraId="57391B7C" w14:textId="77777777" w:rsidR="0056284C" w:rsidRDefault="00980CAA">
      <w:pPr>
        <w:tabs>
          <w:tab w:val="left" w:pos="1687"/>
        </w:tabs>
        <w:ind w:left="560" w:hanging="560"/>
      </w:pPr>
      <w:r>
        <w:t>C.</w:t>
      </w:r>
      <w:r>
        <w:tab/>
        <w:t>Val av två justeringsmän</w:t>
      </w:r>
    </w:p>
    <w:p w14:paraId="44E043A8" w14:textId="77777777" w:rsidR="0056284C" w:rsidRDefault="00980CAA">
      <w:pPr>
        <w:tabs>
          <w:tab w:val="left" w:pos="1687"/>
        </w:tabs>
        <w:ind w:left="560" w:hanging="560"/>
      </w:pPr>
      <w:r>
        <w:t>D.</w:t>
      </w:r>
      <w:r>
        <w:tab/>
        <w:t>Fråga om stämman utlysts i behörig ordning</w:t>
      </w:r>
    </w:p>
    <w:p w14:paraId="6A90552D" w14:textId="77777777" w:rsidR="0056284C" w:rsidRDefault="00980CAA">
      <w:pPr>
        <w:tabs>
          <w:tab w:val="left" w:pos="1687"/>
        </w:tabs>
        <w:ind w:left="560" w:hanging="560"/>
      </w:pPr>
      <w:r>
        <w:t>E.</w:t>
      </w:r>
      <w:r>
        <w:tab/>
        <w:t>Fastställande av röstlängd</w:t>
      </w:r>
    </w:p>
    <w:p w14:paraId="3E2094B0" w14:textId="39BD8F8C" w:rsidR="0056284C" w:rsidRDefault="00980CAA">
      <w:pPr>
        <w:tabs>
          <w:tab w:val="left" w:pos="1687"/>
        </w:tabs>
        <w:ind w:left="560" w:hanging="560"/>
      </w:pPr>
      <w:r>
        <w:t>F.</w:t>
      </w:r>
      <w:r>
        <w:tab/>
        <w:t xml:space="preserve">Styrelsens redovisning av det förflutna </w:t>
      </w:r>
      <w:r w:rsidR="00B44CEA">
        <w:t xml:space="preserve">verksamhets- och </w:t>
      </w:r>
      <w:r>
        <w:t>räkenskapsåret</w:t>
      </w:r>
    </w:p>
    <w:p w14:paraId="02F4E8A7" w14:textId="77777777" w:rsidR="0056284C" w:rsidRDefault="00980CAA">
      <w:pPr>
        <w:tabs>
          <w:tab w:val="left" w:pos="1687"/>
        </w:tabs>
        <w:ind w:left="560" w:hanging="560"/>
      </w:pPr>
      <w:r>
        <w:t>G.</w:t>
      </w:r>
      <w:r>
        <w:tab/>
        <w:t>Revisorns berättelse</w:t>
      </w:r>
    </w:p>
    <w:p w14:paraId="088DF170" w14:textId="5848EF89" w:rsidR="0056284C" w:rsidRDefault="00980CAA">
      <w:pPr>
        <w:tabs>
          <w:tab w:val="left" w:pos="1687"/>
        </w:tabs>
        <w:ind w:left="560" w:hanging="560"/>
      </w:pPr>
      <w:r>
        <w:t>H.</w:t>
      </w:r>
      <w:r>
        <w:tab/>
        <w:t>Fråga om fastställande av balans</w:t>
      </w:r>
      <w:r w:rsidR="00B44CEA">
        <w:t>-</w:t>
      </w:r>
      <w:r>
        <w:t xml:space="preserve"> </w:t>
      </w:r>
      <w:r w:rsidR="00B44CEA">
        <w:t>och resultaträkning</w:t>
      </w:r>
    </w:p>
    <w:p w14:paraId="487413F4" w14:textId="77777777" w:rsidR="0056284C" w:rsidRDefault="00980CAA">
      <w:pPr>
        <w:tabs>
          <w:tab w:val="left" w:pos="1687"/>
        </w:tabs>
        <w:ind w:left="560" w:hanging="560"/>
      </w:pPr>
      <w:r>
        <w:t>I.</w:t>
      </w:r>
      <w:r>
        <w:tab/>
        <w:t>Fråga om beviljande av ansvarsfrihet för styrelsens ledamöter</w:t>
      </w:r>
    </w:p>
    <w:p w14:paraId="282E664D" w14:textId="77777777" w:rsidR="0056284C" w:rsidRDefault="00980CAA">
      <w:pPr>
        <w:tabs>
          <w:tab w:val="left" w:pos="1687"/>
        </w:tabs>
        <w:ind w:left="560" w:hanging="560"/>
      </w:pPr>
      <w:r>
        <w:t>J.</w:t>
      </w:r>
      <w:r>
        <w:tab/>
        <w:t>Fråga om fastställande av arvoden åt styrelseledamöterna och revisorn</w:t>
      </w:r>
    </w:p>
    <w:p w14:paraId="17176D65" w14:textId="77777777" w:rsidR="0056284C" w:rsidRDefault="00980CAA">
      <w:pPr>
        <w:tabs>
          <w:tab w:val="left" w:pos="1687"/>
        </w:tabs>
        <w:ind w:left="560" w:hanging="560"/>
      </w:pPr>
      <w:r>
        <w:t>K.</w:t>
      </w:r>
      <w:r>
        <w:tab/>
        <w:t xml:space="preserve">Fastställande av nästa </w:t>
      </w:r>
      <w:proofErr w:type="gramStart"/>
      <w:r>
        <w:t>års budget</w:t>
      </w:r>
      <w:proofErr w:type="gramEnd"/>
    </w:p>
    <w:p w14:paraId="78CC71DD" w14:textId="77777777" w:rsidR="0056284C" w:rsidRDefault="00980CAA">
      <w:pPr>
        <w:tabs>
          <w:tab w:val="left" w:pos="1687"/>
        </w:tabs>
        <w:ind w:left="560" w:hanging="560"/>
      </w:pPr>
      <w:r>
        <w:t>L.</w:t>
      </w:r>
      <w:r>
        <w:tab/>
        <w:t>Val av styrelseledamöter och suppleanter</w:t>
      </w:r>
    </w:p>
    <w:p w14:paraId="563911A3" w14:textId="77777777" w:rsidR="0056284C" w:rsidRDefault="00980CAA">
      <w:pPr>
        <w:tabs>
          <w:tab w:val="left" w:pos="1687"/>
        </w:tabs>
        <w:ind w:left="560" w:hanging="560"/>
      </w:pPr>
      <w:r>
        <w:lastRenderedPageBreak/>
        <w:t>M.</w:t>
      </w:r>
      <w:r>
        <w:tab/>
        <w:t>Val av revisor</w:t>
      </w:r>
    </w:p>
    <w:p w14:paraId="666678D9" w14:textId="77777777" w:rsidR="0056284C" w:rsidRDefault="0056284C">
      <w:pPr>
        <w:tabs>
          <w:tab w:val="left" w:pos="567"/>
        </w:tabs>
      </w:pPr>
    </w:p>
    <w:p w14:paraId="0437067C" w14:textId="29E3229E" w:rsidR="0056284C" w:rsidRDefault="00980CAA">
      <w:pPr>
        <w:tabs>
          <w:tab w:val="left" w:pos="567"/>
        </w:tabs>
      </w:pPr>
      <w:r>
        <w:rPr>
          <w:b/>
        </w:rPr>
        <w:t>§2</w:t>
      </w:r>
      <w:r w:rsidR="007D1730">
        <w:rPr>
          <w:b/>
        </w:rPr>
        <w:t>3</w:t>
      </w:r>
    </w:p>
    <w:p w14:paraId="4E007ADE" w14:textId="77777777" w:rsidR="0056284C" w:rsidRDefault="00980CAA">
      <w:pPr>
        <w:tabs>
          <w:tab w:val="left" w:pos="567"/>
        </w:tabs>
      </w:pPr>
      <w:r>
        <w:t>Vid extra föreningsstämma ska samtliga ärenden enligt §23 förekomma utom punkt F-M.</w:t>
      </w:r>
    </w:p>
    <w:p w14:paraId="03767CDB" w14:textId="77777777" w:rsidR="0056284C" w:rsidRDefault="0056284C">
      <w:pPr>
        <w:tabs>
          <w:tab w:val="left" w:pos="567"/>
        </w:tabs>
      </w:pPr>
    </w:p>
    <w:p w14:paraId="73A087BE" w14:textId="236F646E" w:rsidR="0056284C" w:rsidRDefault="00980CAA">
      <w:pPr>
        <w:tabs>
          <w:tab w:val="left" w:pos="567"/>
        </w:tabs>
      </w:pPr>
      <w:r>
        <w:rPr>
          <w:b/>
        </w:rPr>
        <w:t>§2</w:t>
      </w:r>
      <w:r w:rsidR="007D1730">
        <w:rPr>
          <w:b/>
        </w:rPr>
        <w:t>4</w:t>
      </w:r>
    </w:p>
    <w:p w14:paraId="708467FA" w14:textId="47AF1505" w:rsidR="0056284C" w:rsidRDefault="00980CAA">
      <w:pPr>
        <w:tabs>
          <w:tab w:val="left" w:pos="567"/>
        </w:tabs>
      </w:pPr>
      <w:r>
        <w:t>Beslut som rör fastställande av medlemsavgift ska fattas av ordinarie eller extra föreningsstämma med 2/3 majoritet</w:t>
      </w:r>
      <w:r w:rsidR="007D1730">
        <w:t xml:space="preserve"> men eftersom rackarungens förskola inordnas under Uppsala kommuns regel om maxtaxa för barnomsorg kan inte medlemsavgift avkrävas</w:t>
      </w:r>
      <w:r>
        <w:t>.</w:t>
      </w:r>
    </w:p>
    <w:p w14:paraId="2295C7A6" w14:textId="77777777" w:rsidR="0056284C" w:rsidRDefault="0056284C">
      <w:pPr>
        <w:tabs>
          <w:tab w:val="left" w:pos="567"/>
        </w:tabs>
      </w:pPr>
    </w:p>
    <w:p w14:paraId="6718FF72" w14:textId="76963EDD" w:rsidR="0056284C" w:rsidRDefault="00980CAA">
      <w:pPr>
        <w:tabs>
          <w:tab w:val="left" w:pos="567"/>
        </w:tabs>
      </w:pPr>
      <w:r>
        <w:rPr>
          <w:b/>
        </w:rPr>
        <w:t>§2</w:t>
      </w:r>
      <w:r w:rsidR="007D1730">
        <w:rPr>
          <w:b/>
        </w:rPr>
        <w:t>5</w:t>
      </w:r>
    </w:p>
    <w:p w14:paraId="450CB7F1" w14:textId="77777777" w:rsidR="0056284C" w:rsidRDefault="00980CAA">
      <w:pPr>
        <w:tabs>
          <w:tab w:val="left" w:pos="567"/>
        </w:tabs>
      </w:pPr>
      <w:r>
        <w:t>För föreningen principiellt viktiga frågor, vilka ej behandlas vid föreningsstämma, ska behandlas på föreningsmöten. Styrelsen beslutar om och kallar till föreningsmöte. Styrelsen ska även kalla till föreningsmöte om minst en tiondel av medlemmarna begär detta hos styrelsen skriftligen, med angivande av ärende som ska behandlas. Kallelse till föreningsmöte ska innehålla förslag till dagordning och ske skriftligen senast en vecka före mötet. Personal vid förskolan äger närvarorätt.</w:t>
      </w:r>
    </w:p>
    <w:p w14:paraId="13F9783D" w14:textId="77777777" w:rsidR="0056284C" w:rsidRDefault="0056284C">
      <w:pPr>
        <w:tabs>
          <w:tab w:val="left" w:pos="567"/>
        </w:tabs>
      </w:pPr>
    </w:p>
    <w:p w14:paraId="64866DE9" w14:textId="1AEC19C9" w:rsidR="0056284C" w:rsidRDefault="00980CAA">
      <w:pPr>
        <w:tabs>
          <w:tab w:val="left" w:pos="567"/>
        </w:tabs>
      </w:pPr>
      <w:r>
        <w:rPr>
          <w:b/>
        </w:rPr>
        <w:t>§2</w:t>
      </w:r>
      <w:r w:rsidR="007D1730">
        <w:rPr>
          <w:b/>
        </w:rPr>
        <w:t>6</w:t>
      </w:r>
    </w:p>
    <w:p w14:paraId="143374DD" w14:textId="77777777" w:rsidR="0056284C" w:rsidRDefault="00980CAA">
      <w:pPr>
        <w:tabs>
          <w:tab w:val="left" w:pos="567"/>
        </w:tabs>
      </w:pPr>
      <w:r>
        <w:t>Vid föreningsmöte ska sekreterare utses, liksom två justeringsmän. Justerat originalprotokoll lämnas inom två veckor efter mötet av föreningsmötets sekreterare till styrelsens sekreterare, vilken förvaltar protokollet på betryggande sätt.</w:t>
      </w:r>
    </w:p>
    <w:p w14:paraId="1517075F" w14:textId="77777777" w:rsidR="0056284C" w:rsidRDefault="0056284C">
      <w:pPr>
        <w:tabs>
          <w:tab w:val="left" w:pos="567"/>
        </w:tabs>
      </w:pPr>
    </w:p>
    <w:p w14:paraId="2F828D1F" w14:textId="709A232E" w:rsidR="0056284C" w:rsidRDefault="00980CAA">
      <w:pPr>
        <w:tabs>
          <w:tab w:val="left" w:pos="567"/>
        </w:tabs>
      </w:pPr>
      <w:r>
        <w:rPr>
          <w:b/>
        </w:rPr>
        <w:t>§2</w:t>
      </w:r>
      <w:r w:rsidR="007D1730">
        <w:rPr>
          <w:b/>
        </w:rPr>
        <w:t>7</w:t>
      </w:r>
    </w:p>
    <w:p w14:paraId="3E6CAE49" w14:textId="77777777" w:rsidR="0056284C" w:rsidRDefault="00980CAA">
      <w:pPr>
        <w:tabs>
          <w:tab w:val="left" w:pos="567"/>
        </w:tabs>
      </w:pPr>
      <w:r>
        <w:t>Föreningsstämma och föreningsmöte är beslutsföra om minst hälften av medlemmarna är företrädda, antingen personligen eller genom ombud. Beslut sker genom omröstning och fattas, om annat ej stadgas, med enkel majoritet. Vid lika röstetal avgör ordföranden.</w:t>
      </w:r>
    </w:p>
    <w:p w14:paraId="6A67000E" w14:textId="77777777" w:rsidR="0056284C" w:rsidRDefault="0056284C">
      <w:pPr>
        <w:tabs>
          <w:tab w:val="left" w:pos="567"/>
        </w:tabs>
      </w:pPr>
    </w:p>
    <w:p w14:paraId="0C7A1B9D" w14:textId="377A2D9E" w:rsidR="0056284C" w:rsidRDefault="00980CAA">
      <w:pPr>
        <w:tabs>
          <w:tab w:val="left" w:pos="567"/>
        </w:tabs>
      </w:pPr>
      <w:r>
        <w:rPr>
          <w:b/>
        </w:rPr>
        <w:t>§2</w:t>
      </w:r>
      <w:r w:rsidR="007D1730">
        <w:rPr>
          <w:b/>
        </w:rPr>
        <w:t>8</w:t>
      </w:r>
    </w:p>
    <w:p w14:paraId="4382198C" w14:textId="77777777" w:rsidR="0056284C" w:rsidRDefault="00980CAA">
      <w:pPr>
        <w:tabs>
          <w:tab w:val="left" w:pos="567"/>
        </w:tabs>
      </w:pPr>
      <w:r>
        <w:t>Röstberättigad vid stämma och möte är endast medlem som fullgjort sina förpliktelser mot föreningen och som ej uppsagt sig till utträde eller uteslutits.</w:t>
      </w:r>
    </w:p>
    <w:p w14:paraId="711ADC95" w14:textId="77777777" w:rsidR="0056284C" w:rsidRDefault="0056284C">
      <w:pPr>
        <w:tabs>
          <w:tab w:val="left" w:pos="567"/>
        </w:tabs>
      </w:pPr>
    </w:p>
    <w:p w14:paraId="2E8D4055" w14:textId="09D55904" w:rsidR="0056284C" w:rsidRDefault="00980CAA">
      <w:pPr>
        <w:tabs>
          <w:tab w:val="left" w:pos="567"/>
        </w:tabs>
      </w:pPr>
      <w:r>
        <w:rPr>
          <w:b/>
        </w:rPr>
        <w:t>§</w:t>
      </w:r>
      <w:r w:rsidR="007D1730">
        <w:rPr>
          <w:b/>
        </w:rPr>
        <w:t>29</w:t>
      </w:r>
    </w:p>
    <w:p w14:paraId="7BE9CE9F" w14:textId="77777777" w:rsidR="0056284C" w:rsidRDefault="00980CAA">
      <w:pPr>
        <w:tabs>
          <w:tab w:val="left" w:pos="567"/>
        </w:tabs>
      </w:pPr>
      <w:r>
        <w:t>Vid föreningsstämma, föreningsmöte och styrelsemöte ska protokoll föras.</w:t>
      </w:r>
    </w:p>
    <w:p w14:paraId="53A8B07B" w14:textId="77777777" w:rsidR="0056284C" w:rsidRDefault="0056284C">
      <w:pPr>
        <w:tabs>
          <w:tab w:val="left" w:pos="567"/>
        </w:tabs>
      </w:pPr>
    </w:p>
    <w:p w14:paraId="09874F4E" w14:textId="77777777" w:rsidR="0056284C" w:rsidRDefault="00980CAA">
      <w:pPr>
        <w:tabs>
          <w:tab w:val="left" w:pos="567"/>
        </w:tabs>
      </w:pPr>
      <w:r>
        <w:rPr>
          <w:b/>
          <w:smallCaps/>
        </w:rPr>
        <w:t>Redovisning och revision</w:t>
      </w:r>
    </w:p>
    <w:p w14:paraId="26FA170A" w14:textId="77777777" w:rsidR="0056284C" w:rsidRDefault="0056284C">
      <w:pPr>
        <w:tabs>
          <w:tab w:val="left" w:pos="567"/>
        </w:tabs>
      </w:pPr>
    </w:p>
    <w:p w14:paraId="63529AD8" w14:textId="32D29D55" w:rsidR="0056284C" w:rsidRDefault="00980CAA">
      <w:pPr>
        <w:tabs>
          <w:tab w:val="left" w:pos="567"/>
        </w:tabs>
      </w:pPr>
      <w:r>
        <w:rPr>
          <w:b/>
        </w:rPr>
        <w:t>§</w:t>
      </w:r>
      <w:r w:rsidR="007D1730">
        <w:rPr>
          <w:b/>
        </w:rPr>
        <w:t>30</w:t>
      </w:r>
    </w:p>
    <w:p w14:paraId="730B43DB" w14:textId="77777777" w:rsidR="0056284C" w:rsidRDefault="00980CAA">
      <w:pPr>
        <w:tabs>
          <w:tab w:val="left" w:pos="567"/>
        </w:tabs>
      </w:pPr>
      <w:r>
        <w:t>Det åligger revisorn att fortlöpande granska att de beslut som fattas på förenings- och styrelsemöten är i enlighet med föreningens stadgar. Revisorn har rätt att när som helst ta del av föreningens räkenskaper, samt närvara vid föreningsstämma, föreningsmöte och styrelsesammanträden.</w:t>
      </w:r>
    </w:p>
    <w:p w14:paraId="12371E46" w14:textId="77777777" w:rsidR="0056284C" w:rsidRDefault="0056284C">
      <w:pPr>
        <w:tabs>
          <w:tab w:val="left" w:pos="567"/>
        </w:tabs>
      </w:pPr>
    </w:p>
    <w:p w14:paraId="679124B1" w14:textId="449A0E92" w:rsidR="0056284C" w:rsidRDefault="00980CAA">
      <w:pPr>
        <w:tabs>
          <w:tab w:val="left" w:pos="567"/>
        </w:tabs>
      </w:pPr>
      <w:r>
        <w:rPr>
          <w:b/>
        </w:rPr>
        <w:t>§3</w:t>
      </w:r>
      <w:r w:rsidR="007D1730">
        <w:rPr>
          <w:b/>
        </w:rPr>
        <w:t>1</w:t>
      </w:r>
    </w:p>
    <w:p w14:paraId="46397C28" w14:textId="77777777" w:rsidR="0056284C" w:rsidRDefault="00980CAA">
      <w:pPr>
        <w:tabs>
          <w:tab w:val="left" w:pos="567"/>
        </w:tabs>
      </w:pPr>
      <w:r>
        <w:lastRenderedPageBreak/>
        <w:t>Föreningens räkenskaper omfattar kalenderår. Senast 15 februari ska styrelsen till revisorn överlämna verksamhetsberättelse, balans och resultaträkning. Revisorn ska senast tre veckor före ordinarie föreningsstämma till styrelsen överlämna revisionsberättelsen.</w:t>
      </w:r>
    </w:p>
    <w:p w14:paraId="265CECEA" w14:textId="77777777" w:rsidR="0056284C" w:rsidRDefault="00980CAA">
      <w:pPr>
        <w:tabs>
          <w:tab w:val="left" w:pos="567"/>
        </w:tabs>
      </w:pPr>
      <w:r>
        <w:t>Fritt eget kapital enligt fastställd balansräkning ska föras i ny räkning såvida föreningsstämman inte beslutar att återbäring ska ges.</w:t>
      </w:r>
    </w:p>
    <w:p w14:paraId="55F99370" w14:textId="77777777" w:rsidR="0056284C" w:rsidRDefault="0056284C">
      <w:pPr>
        <w:tabs>
          <w:tab w:val="left" w:pos="567"/>
        </w:tabs>
      </w:pPr>
    </w:p>
    <w:p w14:paraId="629A25FF" w14:textId="77777777" w:rsidR="0056284C" w:rsidRDefault="00980CAA">
      <w:pPr>
        <w:tabs>
          <w:tab w:val="left" w:pos="567"/>
        </w:tabs>
      </w:pPr>
      <w:r>
        <w:rPr>
          <w:b/>
          <w:smallCaps/>
        </w:rPr>
        <w:t>Ändring av stadgar</w:t>
      </w:r>
    </w:p>
    <w:p w14:paraId="4EB0A092" w14:textId="77777777" w:rsidR="0056284C" w:rsidRDefault="0056284C">
      <w:pPr>
        <w:tabs>
          <w:tab w:val="left" w:pos="567"/>
        </w:tabs>
      </w:pPr>
    </w:p>
    <w:p w14:paraId="690CE152" w14:textId="2C2B7CF6" w:rsidR="0056284C" w:rsidRDefault="00980CAA">
      <w:pPr>
        <w:tabs>
          <w:tab w:val="left" w:pos="567"/>
        </w:tabs>
      </w:pPr>
      <w:r>
        <w:rPr>
          <w:b/>
        </w:rPr>
        <w:t>§3</w:t>
      </w:r>
      <w:r w:rsidR="007D1730">
        <w:rPr>
          <w:b/>
        </w:rPr>
        <w:t>2</w:t>
      </w:r>
      <w:r w:rsidR="00FA3DF1">
        <w:rPr>
          <w:b/>
        </w:rPr>
        <w:t xml:space="preserve"> </w:t>
      </w:r>
    </w:p>
    <w:p w14:paraId="2E2CF04A" w14:textId="1C3730C9" w:rsidR="0056284C" w:rsidRDefault="00980CAA">
      <w:pPr>
        <w:tabs>
          <w:tab w:val="left" w:pos="567"/>
        </w:tabs>
      </w:pPr>
      <w:r>
        <w:t xml:space="preserve">Föreningens stadgar kan endast ändras av föreningsstämma. Därvid ska kallelsen till föreningsstämman innehålla ändringsförslaget. För stadgeändring fordras </w:t>
      </w:r>
      <w:r w:rsidR="00F1243C">
        <w:t>ett bifall</w:t>
      </w:r>
      <w:r>
        <w:t xml:space="preserve"> av </w:t>
      </w:r>
      <w:r w:rsidR="00F1243C">
        <w:t>2/3</w:t>
      </w:r>
      <w:r w:rsidR="007D1730">
        <w:t xml:space="preserve"> majoritet</w:t>
      </w:r>
      <w:r>
        <w:t xml:space="preserve"> </w:t>
      </w:r>
      <w:r w:rsidR="007D1730">
        <w:t>av medlemmarna</w:t>
      </w:r>
      <w:r>
        <w:t>. För ändring av paragraf 32 fordras dock att beslutet på stämman biträtts av samtliga röstande.</w:t>
      </w:r>
    </w:p>
    <w:p w14:paraId="0D0B1722" w14:textId="77777777" w:rsidR="0056284C" w:rsidRDefault="0056284C">
      <w:pPr>
        <w:tabs>
          <w:tab w:val="left" w:pos="567"/>
        </w:tabs>
      </w:pPr>
    </w:p>
    <w:p w14:paraId="7D833B6E" w14:textId="77777777" w:rsidR="0056284C" w:rsidRDefault="00980CAA">
      <w:pPr>
        <w:tabs>
          <w:tab w:val="left" w:pos="567"/>
        </w:tabs>
      </w:pPr>
      <w:r>
        <w:rPr>
          <w:b/>
          <w:smallCaps/>
        </w:rPr>
        <w:t>Föreningens upplösande</w:t>
      </w:r>
    </w:p>
    <w:p w14:paraId="2E8BE120" w14:textId="77777777" w:rsidR="0056284C" w:rsidRDefault="0056284C">
      <w:pPr>
        <w:tabs>
          <w:tab w:val="left" w:pos="567"/>
        </w:tabs>
      </w:pPr>
    </w:p>
    <w:p w14:paraId="47484D56" w14:textId="7FFB10B8" w:rsidR="0056284C" w:rsidRDefault="00980CAA">
      <w:pPr>
        <w:tabs>
          <w:tab w:val="left" w:pos="567"/>
        </w:tabs>
      </w:pPr>
      <w:r>
        <w:rPr>
          <w:b/>
        </w:rPr>
        <w:t>§3</w:t>
      </w:r>
      <w:r w:rsidR="007D1730">
        <w:rPr>
          <w:b/>
        </w:rPr>
        <w:t>3</w:t>
      </w:r>
    </w:p>
    <w:p w14:paraId="3BCBA55F" w14:textId="77777777" w:rsidR="0056284C" w:rsidRDefault="00980CAA">
      <w:pPr>
        <w:tabs>
          <w:tab w:val="left" w:pos="567"/>
        </w:tabs>
      </w:pPr>
      <w:r>
        <w:t>Föreningen kan endast upplösas av föreningsstämma. Upplösning kan endast ske med beslut av samtliga röstberättigade medlemmar, alternativt med enkel respektive 2/3 majoritet på två på varandra följande stämmor. Eventuella tillgångar ska – där ej annat följer av lagen om ekonomisk förening – i första hand gå till återbetalning av medlemmarnas inbetalda insatser, i andra hand fördelas lika mellan medlemmarna.</w:t>
      </w:r>
    </w:p>
    <w:sectPr w:rsidR="0056284C">
      <w:headerReference w:type="even" r:id="rId6"/>
      <w:headerReference w:type="default" r:id="rId7"/>
      <w:footerReference w:type="even" r:id="rId8"/>
      <w:footerReference w:type="default" r:id="rId9"/>
      <w:headerReference w:type="first" r:id="rId10"/>
      <w:footerReference w:type="first" r:id="rId11"/>
      <w:pgSz w:w="12240" w:h="15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39BBD" w14:textId="77777777" w:rsidR="006D0CB7" w:rsidRDefault="006D0CB7">
      <w:r>
        <w:separator/>
      </w:r>
    </w:p>
  </w:endnote>
  <w:endnote w:type="continuationSeparator" w:id="0">
    <w:p w14:paraId="679B0A62" w14:textId="77777777" w:rsidR="006D0CB7" w:rsidRDefault="006D0CB7">
      <w:r>
        <w:continuationSeparator/>
      </w:r>
    </w:p>
  </w:endnote>
  <w:endnote w:type="continuationNotice" w:id="1">
    <w:p w14:paraId="5565539B" w14:textId="77777777" w:rsidR="006D0CB7" w:rsidRDefault="006D0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7DDB" w14:textId="77777777" w:rsidR="00F05FC3" w:rsidRDefault="00F05FC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D2B8" w14:textId="77777777" w:rsidR="0056284C" w:rsidRDefault="00980CAA">
    <w:pPr>
      <w:tabs>
        <w:tab w:val="center" w:pos="4536"/>
        <w:tab w:val="right" w:pos="9072"/>
      </w:tabs>
      <w:spacing w:after="720"/>
      <w:jc w:val="center"/>
    </w:pPr>
    <w:r>
      <w:fldChar w:fldCharType="begin"/>
    </w:r>
    <w:r>
      <w:instrText>PAGE</w:instrText>
    </w:r>
    <w:r>
      <w:fldChar w:fldCharType="separate"/>
    </w:r>
    <w:r w:rsidR="00F05FC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AF0C" w14:textId="77777777" w:rsidR="00F05FC3" w:rsidRDefault="00F05F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BCBF" w14:textId="77777777" w:rsidR="006D0CB7" w:rsidRDefault="006D0CB7">
      <w:r>
        <w:separator/>
      </w:r>
    </w:p>
  </w:footnote>
  <w:footnote w:type="continuationSeparator" w:id="0">
    <w:p w14:paraId="1D4C591F" w14:textId="77777777" w:rsidR="006D0CB7" w:rsidRDefault="006D0CB7">
      <w:r>
        <w:continuationSeparator/>
      </w:r>
    </w:p>
  </w:footnote>
  <w:footnote w:type="continuationNotice" w:id="1">
    <w:p w14:paraId="495DDB22" w14:textId="77777777" w:rsidR="006D0CB7" w:rsidRDefault="006D0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C6BE" w14:textId="77777777" w:rsidR="00F05FC3" w:rsidRDefault="00F05FC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CD8E" w14:textId="77777777" w:rsidR="00F05FC3" w:rsidRDefault="00F05FC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6015" w14:textId="77777777" w:rsidR="00F05FC3" w:rsidRDefault="00F05FC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useWord2013TrackBottomHyphenation" w:uri="http://schemas.microsoft.com/office/word" w:val="1"/>
  </w:compat>
  <w:rsids>
    <w:rsidRoot w:val="0056284C"/>
    <w:rsid w:val="00040D85"/>
    <w:rsid w:val="000E5FF8"/>
    <w:rsid w:val="00100CA7"/>
    <w:rsid w:val="00162730"/>
    <w:rsid w:val="00180502"/>
    <w:rsid w:val="00270FBD"/>
    <w:rsid w:val="002F7273"/>
    <w:rsid w:val="003D4E3D"/>
    <w:rsid w:val="005350D3"/>
    <w:rsid w:val="0056284C"/>
    <w:rsid w:val="00606D19"/>
    <w:rsid w:val="006D0CB7"/>
    <w:rsid w:val="006F789D"/>
    <w:rsid w:val="007D1730"/>
    <w:rsid w:val="007E0296"/>
    <w:rsid w:val="00804865"/>
    <w:rsid w:val="00804DC1"/>
    <w:rsid w:val="00840F23"/>
    <w:rsid w:val="00980CAA"/>
    <w:rsid w:val="009C7AF3"/>
    <w:rsid w:val="00A44BD2"/>
    <w:rsid w:val="00A73A39"/>
    <w:rsid w:val="00B44CEA"/>
    <w:rsid w:val="00B934D2"/>
    <w:rsid w:val="00C51A8E"/>
    <w:rsid w:val="00D11B6C"/>
    <w:rsid w:val="00D43DF0"/>
    <w:rsid w:val="00E37CA6"/>
    <w:rsid w:val="00E577A9"/>
    <w:rsid w:val="00F05FC3"/>
    <w:rsid w:val="00F1243C"/>
    <w:rsid w:val="00FA3DF1"/>
    <w:rsid w:val="00FE4FB3"/>
    <w:rsid w:val="00FF4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876B2"/>
  <w15:docId w15:val="{033F8CB7-6134-CF48-BE2B-5BA332D3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F05FC3"/>
    <w:pPr>
      <w:tabs>
        <w:tab w:val="center" w:pos="4536"/>
        <w:tab w:val="right" w:pos="9072"/>
      </w:tabs>
    </w:pPr>
  </w:style>
  <w:style w:type="character" w:customStyle="1" w:styleId="SidhuvudChar">
    <w:name w:val="Sidhuvud Char"/>
    <w:basedOn w:val="Standardstycketeckensnitt"/>
    <w:link w:val="Sidhuvud"/>
    <w:uiPriority w:val="99"/>
    <w:rsid w:val="00F05FC3"/>
  </w:style>
  <w:style w:type="paragraph" w:styleId="Sidfot">
    <w:name w:val="footer"/>
    <w:basedOn w:val="Normal"/>
    <w:link w:val="SidfotChar"/>
    <w:uiPriority w:val="99"/>
    <w:unhideWhenUsed/>
    <w:rsid w:val="00F05FC3"/>
    <w:pPr>
      <w:tabs>
        <w:tab w:val="center" w:pos="4536"/>
        <w:tab w:val="right" w:pos="9072"/>
      </w:tabs>
    </w:pPr>
  </w:style>
  <w:style w:type="character" w:customStyle="1" w:styleId="SidfotChar">
    <w:name w:val="Sidfot Char"/>
    <w:basedOn w:val="Standardstycketeckensnitt"/>
    <w:link w:val="Sidfot"/>
    <w:uiPriority w:val="99"/>
    <w:rsid w:val="00F0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7433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 Östholm</cp:lastModifiedBy>
  <cp:revision>3</cp:revision>
  <dcterms:created xsi:type="dcterms:W3CDTF">2022-01-19T13:18:00Z</dcterms:created>
  <dcterms:modified xsi:type="dcterms:W3CDTF">2022-01-19T13:19:00Z</dcterms:modified>
</cp:coreProperties>
</file>